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9D0" w14:textId="7E3398BB" w:rsidR="00AB455C" w:rsidRDefault="00AB455C" w:rsidP="00AB455C">
      <w:r>
        <w:t>Call to Order</w:t>
      </w:r>
      <w:r w:rsidR="00D761FE">
        <w:t xml:space="preserve"> </w:t>
      </w:r>
      <w:r w:rsidR="00D761FE">
        <w:t>7:01</w:t>
      </w:r>
    </w:p>
    <w:p w14:paraId="0D3B1A82" w14:textId="0CCE94BA" w:rsidR="00AB455C" w:rsidRPr="00D761FE" w:rsidRDefault="00AB455C" w:rsidP="00AB455C">
      <w:r w:rsidRPr="00D761FE">
        <w:t>Remote</w:t>
      </w:r>
      <w:r w:rsidR="00D761FE" w:rsidRPr="00D761FE">
        <w:t xml:space="preserve"> attendee</w:t>
      </w:r>
      <w:r w:rsidR="00D761FE">
        <w:t>s</w:t>
      </w:r>
      <w:r w:rsidRPr="00D761FE">
        <w:t>: Sue, Kathryn, Jessi, Jane, Tricia, Rachel Overbeck</w:t>
      </w:r>
    </w:p>
    <w:p w14:paraId="226789F3" w14:textId="77777777" w:rsidR="00AB455C" w:rsidRPr="00D761FE" w:rsidRDefault="00AB455C" w:rsidP="00AB455C"/>
    <w:p w14:paraId="76861A10" w14:textId="70150C88" w:rsidR="00AB455C" w:rsidRDefault="00AB455C" w:rsidP="00D761FE">
      <w:pPr>
        <w:pStyle w:val="ListParagraph"/>
        <w:numPr>
          <w:ilvl w:val="0"/>
          <w:numId w:val="1"/>
        </w:numPr>
      </w:pPr>
      <w:r>
        <w:t>Appointment of Assistant Director: Discussion/Vote</w:t>
      </w:r>
    </w:p>
    <w:p w14:paraId="0CCEE580" w14:textId="77777777" w:rsidR="00D761FE" w:rsidRDefault="00D761FE" w:rsidP="00AB455C"/>
    <w:p w14:paraId="22A8575D" w14:textId="083FA5F9" w:rsidR="00AB455C" w:rsidRDefault="00AB455C" w:rsidP="00D761FE">
      <w:pPr>
        <w:ind w:left="720"/>
      </w:pPr>
      <w:r>
        <w:t xml:space="preserve">Rachel presented a candidate for assistant director to the board. </w:t>
      </w:r>
      <w:r w:rsidRPr="00AB455C">
        <w:t xml:space="preserve">Lily </w:t>
      </w:r>
      <w:proofErr w:type="spellStart"/>
      <w:r w:rsidRPr="00AB455C">
        <w:t>Mysona</w:t>
      </w:r>
      <w:proofErr w:type="spellEnd"/>
      <w:r>
        <w:t xml:space="preserve"> has energy, enthusiasm, and experience around programming. She comes recommended from a previous candidate. Salary offered is $</w:t>
      </w:r>
      <w:r w:rsidRPr="00AB455C">
        <w:t>73,705.88</w:t>
      </w:r>
      <w:r>
        <w:t xml:space="preserve">. Rachel hopes to get official offer to Lily tomorrow so she can begin week of President’s Day; CORI and physical are already complete. She has been an archivist at Woburn Public Library and a local history librarian. </w:t>
      </w:r>
    </w:p>
    <w:p w14:paraId="0369A1BB" w14:textId="7E5CEC5B" w:rsidR="00AB455C" w:rsidRDefault="00AB455C" w:rsidP="00D761FE">
      <w:pPr>
        <w:ind w:left="720"/>
      </w:pPr>
      <w:r>
        <w:t xml:space="preserve">Jessi: candidate has extensive experience with social media and building library presence online; great programming background for adult services. </w:t>
      </w:r>
    </w:p>
    <w:p w14:paraId="4DE454B2" w14:textId="12D7C25F" w:rsidR="00AB455C" w:rsidRDefault="00AB455C" w:rsidP="00D761FE">
      <w:pPr>
        <w:ind w:left="720"/>
      </w:pPr>
      <w:r>
        <w:t>Kathryn: local history experience could be a plus. Rachel and Tricia have been thinking about a genealogy project.</w:t>
      </w:r>
    </w:p>
    <w:p w14:paraId="7A487CB7" w14:textId="2525DDF8" w:rsidR="00AB455C" w:rsidRPr="00AB455C" w:rsidRDefault="00AB455C" w:rsidP="00D761FE">
      <w:pPr>
        <w:ind w:left="720"/>
        <w:rPr>
          <w:i/>
          <w:iCs/>
        </w:rPr>
      </w:pPr>
      <w:r w:rsidRPr="00AB455C">
        <w:rPr>
          <w:i/>
          <w:iCs/>
        </w:rPr>
        <w:t xml:space="preserve">Motion to hire Lily </w:t>
      </w:r>
      <w:proofErr w:type="spellStart"/>
      <w:r w:rsidRPr="00AB455C">
        <w:rPr>
          <w:i/>
          <w:iCs/>
        </w:rPr>
        <w:t>Mysona</w:t>
      </w:r>
      <w:proofErr w:type="spellEnd"/>
      <w:r w:rsidRPr="00AB455C">
        <w:rPr>
          <w:i/>
          <w:iCs/>
        </w:rPr>
        <w:t xml:space="preserve"> as the new assistant director at $73,705.88: Sue, second: Jessi.</w:t>
      </w:r>
      <w:r w:rsidR="00D761FE">
        <w:rPr>
          <w:i/>
          <w:iCs/>
        </w:rPr>
        <w:t xml:space="preserve"> Unanimous.</w:t>
      </w:r>
    </w:p>
    <w:p w14:paraId="5E835A2F" w14:textId="38C126B9" w:rsidR="00AB455C" w:rsidRDefault="00AB455C" w:rsidP="00D761FE">
      <w:pPr>
        <w:ind w:left="720"/>
      </w:pPr>
      <w:r>
        <w:t xml:space="preserve">Tricia asked Rachel to include probation and formal evaluation plan in contract. Donna told Rachel that historically there has not been a contract with the AD role; she will see whether Dennis wants to have one. If there is no contract with the town, the board can make clear that there will be regular evaluations. </w:t>
      </w:r>
    </w:p>
    <w:p w14:paraId="64F75774" w14:textId="77777777" w:rsidR="00D761FE" w:rsidRDefault="00D761FE" w:rsidP="00AB455C"/>
    <w:p w14:paraId="11A2DF49" w14:textId="27B568A4" w:rsidR="00AB455C" w:rsidRDefault="00AB455C" w:rsidP="00D761FE">
      <w:pPr>
        <w:pStyle w:val="ListParagraph"/>
        <w:numPr>
          <w:ilvl w:val="0"/>
          <w:numId w:val="1"/>
        </w:numPr>
      </w:pPr>
      <w:r>
        <w:t>Next Meeting: Monday, February 13, 2023</w:t>
      </w:r>
      <w:r w:rsidR="00D761FE">
        <w:t>. Meeting in March will be March 20.</w:t>
      </w:r>
    </w:p>
    <w:p w14:paraId="39031C94" w14:textId="77777777" w:rsidR="00D761FE" w:rsidRDefault="00D761FE" w:rsidP="00AB455C"/>
    <w:p w14:paraId="17E865FC" w14:textId="169CD645" w:rsidR="00127F0B" w:rsidRPr="00D761FE" w:rsidRDefault="00D761FE" w:rsidP="00D761FE">
      <w:pPr>
        <w:pStyle w:val="ListParagraph"/>
        <w:numPr>
          <w:ilvl w:val="0"/>
          <w:numId w:val="1"/>
        </w:numPr>
        <w:rPr>
          <w:i/>
          <w:iCs/>
        </w:rPr>
      </w:pPr>
      <w:r w:rsidRPr="00D761FE">
        <w:rPr>
          <w:i/>
          <w:iCs/>
        </w:rPr>
        <w:t xml:space="preserve">Motion to adjourn, </w:t>
      </w:r>
      <w:r w:rsidRPr="00D761FE">
        <w:rPr>
          <w:i/>
          <w:iCs/>
        </w:rPr>
        <w:t>7:16</w:t>
      </w:r>
      <w:r w:rsidRPr="00D761FE">
        <w:rPr>
          <w:i/>
          <w:iCs/>
        </w:rPr>
        <w:t xml:space="preserve">: Jessi; second: Sue. Unanimous. </w:t>
      </w:r>
    </w:p>
    <w:sectPr w:rsidR="00127F0B" w:rsidRPr="00D7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B2636"/>
    <w:multiLevelType w:val="hybridMultilevel"/>
    <w:tmpl w:val="C1D8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5C"/>
    <w:rsid w:val="00127F0B"/>
    <w:rsid w:val="00AB455C"/>
    <w:rsid w:val="00D06B4A"/>
    <w:rsid w:val="00D761FE"/>
    <w:rsid w:val="00D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D4821"/>
  <w15:chartTrackingRefBased/>
  <w15:docId w15:val="{F8410B5D-8CA6-7748-8848-8FD965D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Kathryn</dc:creator>
  <cp:keywords/>
  <dc:description/>
  <cp:lastModifiedBy>FitzGerald, Kathryn</cp:lastModifiedBy>
  <cp:revision>1</cp:revision>
  <dcterms:created xsi:type="dcterms:W3CDTF">2023-02-02T00:00:00Z</dcterms:created>
  <dcterms:modified xsi:type="dcterms:W3CDTF">2023-02-02T00:17:00Z</dcterms:modified>
</cp:coreProperties>
</file>